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1B4A" w14:textId="77777777" w:rsidR="004E1AED" w:rsidRPr="0044263D" w:rsidRDefault="00B86237" w:rsidP="004E1AED">
      <w:pPr>
        <w:pStyle w:val="Title"/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English 10 GT Summer Reading ASsignment</w:t>
      </w:r>
    </w:p>
    <w:p w14:paraId="1AACEF87" w14:textId="77777777" w:rsidR="002A18FE" w:rsidRPr="0044263D" w:rsidRDefault="00DF60DC" w:rsidP="002A18FE">
      <w:pPr>
        <w:pStyle w:val="Heading1"/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Greetings!</w:t>
      </w:r>
    </w:p>
    <w:p w14:paraId="776DDB71" w14:textId="12905770" w:rsidR="002A18FE" w:rsidRPr="0044263D" w:rsidRDefault="002A18FE" w:rsidP="002A18FE">
      <w:p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 xml:space="preserve">First and foremost, congratulations on </w:t>
      </w:r>
      <w:r w:rsidR="0044263D">
        <w:rPr>
          <w:rFonts w:ascii="Times New Roman" w:hAnsi="Times New Roman" w:cs="Times New Roman"/>
        </w:rPr>
        <w:t>completing what I hope was a wonderful</w:t>
      </w:r>
      <w:r w:rsidRPr="0044263D">
        <w:rPr>
          <w:rFonts w:ascii="Times New Roman" w:hAnsi="Times New Roman" w:cs="Times New Roman"/>
        </w:rPr>
        <w:t xml:space="preserve"> first year of high school. Although the beginning of next school year is several months away, it is the time of the year where we need to </w:t>
      </w:r>
      <w:r w:rsidR="0044263D">
        <w:rPr>
          <w:rFonts w:ascii="Times New Roman" w:hAnsi="Times New Roman" w:cs="Times New Roman"/>
        </w:rPr>
        <w:t xml:space="preserve">start thinking about </w:t>
      </w:r>
      <w:r w:rsidRPr="0044263D">
        <w:rPr>
          <w:rFonts w:ascii="Times New Roman" w:hAnsi="Times New Roman" w:cs="Times New Roman"/>
        </w:rPr>
        <w:t>summer assignments. Below you will find the works that you are expected to read and a writing assignment that will be due dur</w:t>
      </w:r>
      <w:r w:rsidR="0044263D">
        <w:rPr>
          <w:rFonts w:ascii="Times New Roman" w:hAnsi="Times New Roman" w:cs="Times New Roman"/>
        </w:rPr>
        <w:t>ing the first week of October 2018</w:t>
      </w:r>
      <w:r w:rsidR="009A670B" w:rsidRPr="0044263D">
        <w:rPr>
          <w:rFonts w:ascii="Times New Roman" w:hAnsi="Times New Roman" w:cs="Times New Roman"/>
        </w:rPr>
        <w:t>.</w:t>
      </w:r>
      <w:r w:rsidRPr="0044263D">
        <w:rPr>
          <w:rFonts w:ascii="Times New Roman" w:hAnsi="Times New Roman" w:cs="Times New Roman"/>
        </w:rPr>
        <w:t xml:space="preserve"> </w:t>
      </w:r>
      <w:r w:rsidR="00DF60DC" w:rsidRPr="0044263D">
        <w:rPr>
          <w:rFonts w:ascii="Times New Roman" w:hAnsi="Times New Roman" w:cs="Times New Roman"/>
        </w:rPr>
        <w:t xml:space="preserve">I look forward to meeting all of you and having a successful school year. </w:t>
      </w:r>
    </w:p>
    <w:p w14:paraId="4C88703E" w14:textId="77777777" w:rsidR="002A18FE" w:rsidRPr="0044263D" w:rsidRDefault="00DF60DC" w:rsidP="002A18FE">
      <w:p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Mr. Reiner</w:t>
      </w:r>
    </w:p>
    <w:p w14:paraId="2946CD79" w14:textId="77777777" w:rsidR="00DF60DC" w:rsidRPr="0044263D" w:rsidRDefault="00DF60DC" w:rsidP="002A18FE">
      <w:pPr>
        <w:rPr>
          <w:rFonts w:ascii="Times New Roman" w:hAnsi="Times New Roman" w:cs="Times New Roman"/>
        </w:rPr>
      </w:pPr>
    </w:p>
    <w:p w14:paraId="1C45515C" w14:textId="0A306C05" w:rsidR="00194DF6" w:rsidRPr="0044263D" w:rsidRDefault="00B86237">
      <w:pPr>
        <w:pStyle w:val="Heading1"/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 xml:space="preserve">Between Now and the first </w:t>
      </w:r>
      <w:r w:rsidR="0044263D">
        <w:rPr>
          <w:rFonts w:ascii="Times New Roman" w:hAnsi="Times New Roman" w:cs="Times New Roman"/>
        </w:rPr>
        <w:t>week of October 20</w:t>
      </w:r>
      <w:r w:rsidRPr="0044263D">
        <w:rPr>
          <w:rFonts w:ascii="Times New Roman" w:hAnsi="Times New Roman" w:cs="Times New Roman"/>
        </w:rPr>
        <w:t>18, you need to:</w:t>
      </w:r>
    </w:p>
    <w:p w14:paraId="2A4EE4F4" w14:textId="77777777" w:rsidR="002A18FE" w:rsidRPr="0044263D" w:rsidRDefault="00B86237" w:rsidP="00CF6C9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Obtain and read</w:t>
      </w:r>
      <w:r w:rsidR="002A18FE" w:rsidRPr="0044263D">
        <w:rPr>
          <w:rFonts w:ascii="Times New Roman" w:hAnsi="Times New Roman" w:cs="Times New Roman"/>
        </w:rPr>
        <w:t xml:space="preserve"> the following works:</w:t>
      </w:r>
    </w:p>
    <w:p w14:paraId="2FB236C3" w14:textId="77777777" w:rsidR="002A18FE" w:rsidRPr="0044263D" w:rsidRDefault="00B86237" w:rsidP="002A18F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 xml:space="preserve">Maya Angelou’s </w:t>
      </w:r>
      <w:r w:rsidRPr="0044263D">
        <w:rPr>
          <w:rFonts w:ascii="Times New Roman" w:hAnsi="Times New Roman" w:cs="Times New Roman"/>
          <w:i/>
        </w:rPr>
        <w:t>I Know Why the Caged Bird Sings</w:t>
      </w:r>
    </w:p>
    <w:p w14:paraId="62EBB3AD" w14:textId="77777777" w:rsidR="00CF6C94" w:rsidRPr="0044263D" w:rsidRDefault="00B86237" w:rsidP="002A18F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 xml:space="preserve">August Wilson’s </w:t>
      </w:r>
      <w:r w:rsidRPr="0044263D">
        <w:rPr>
          <w:rFonts w:ascii="Times New Roman" w:hAnsi="Times New Roman" w:cs="Times New Roman"/>
          <w:i/>
        </w:rPr>
        <w:t>Fences</w:t>
      </w:r>
    </w:p>
    <w:p w14:paraId="0758CFB7" w14:textId="77777777" w:rsidR="00B86237" w:rsidRPr="0044263D" w:rsidRDefault="00B86237" w:rsidP="00B8623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After reading, respond to the following prompt:</w:t>
      </w:r>
    </w:p>
    <w:p w14:paraId="7525471D" w14:textId="347D1876" w:rsidR="006420EB" w:rsidRPr="0044263D" w:rsidRDefault="00DF60DC" w:rsidP="00B8623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In a well-developed essay, c</w:t>
      </w:r>
      <w:r w:rsidR="00022B31" w:rsidRPr="0044263D">
        <w:rPr>
          <w:rFonts w:ascii="Times New Roman" w:hAnsi="Times New Roman" w:cs="Times New Roman"/>
        </w:rPr>
        <w:t>ompare how characters from both works challenge</w:t>
      </w:r>
      <w:r w:rsidR="006420EB" w:rsidRPr="0044263D">
        <w:rPr>
          <w:rFonts w:ascii="Times New Roman" w:hAnsi="Times New Roman" w:cs="Times New Roman"/>
        </w:rPr>
        <w:t xml:space="preserve"> social norms from the </w:t>
      </w:r>
      <w:proofErr w:type="gramStart"/>
      <w:r w:rsidR="006420EB" w:rsidRPr="0044263D">
        <w:rPr>
          <w:rFonts w:ascii="Times New Roman" w:hAnsi="Times New Roman" w:cs="Times New Roman"/>
        </w:rPr>
        <w:t>time period</w:t>
      </w:r>
      <w:proofErr w:type="gramEnd"/>
      <w:r w:rsidR="006420EB" w:rsidRPr="0044263D">
        <w:rPr>
          <w:rFonts w:ascii="Times New Roman" w:hAnsi="Times New Roman" w:cs="Times New Roman"/>
        </w:rPr>
        <w:t xml:space="preserve"> in which </w:t>
      </w:r>
      <w:r w:rsidR="001C3C9F" w:rsidRPr="0044263D">
        <w:rPr>
          <w:rFonts w:ascii="Times New Roman" w:hAnsi="Times New Roman" w:cs="Times New Roman"/>
        </w:rPr>
        <w:t>each work is</w:t>
      </w:r>
      <w:r w:rsidR="006420EB" w:rsidRPr="0044263D">
        <w:rPr>
          <w:rFonts w:ascii="Times New Roman" w:hAnsi="Times New Roman" w:cs="Times New Roman"/>
        </w:rPr>
        <w:t xml:space="preserve"> set. </w:t>
      </w:r>
    </w:p>
    <w:p w14:paraId="3226271C" w14:textId="601BEE4E" w:rsidR="00B86237" w:rsidRPr="0044263D" w:rsidRDefault="006420EB" w:rsidP="006420E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Be sure to not just identify the social norms that are challenged, but also how and why the characters challenge them</w:t>
      </w:r>
      <w:r w:rsidR="009A670B" w:rsidRPr="0044263D">
        <w:rPr>
          <w:rFonts w:ascii="Times New Roman" w:hAnsi="Times New Roman" w:cs="Times New Roman"/>
        </w:rPr>
        <w:t xml:space="preserve"> and how their experiences contribute to the meaning of the </w:t>
      </w:r>
      <w:proofErr w:type="gramStart"/>
      <w:r w:rsidR="009A670B" w:rsidRPr="0044263D">
        <w:rPr>
          <w:rFonts w:ascii="Times New Roman" w:hAnsi="Times New Roman" w:cs="Times New Roman"/>
        </w:rPr>
        <w:t>work as a whole</w:t>
      </w:r>
      <w:proofErr w:type="gramEnd"/>
      <w:r w:rsidR="009A670B" w:rsidRPr="0044263D">
        <w:rPr>
          <w:rFonts w:ascii="Times New Roman" w:hAnsi="Times New Roman" w:cs="Times New Roman"/>
        </w:rPr>
        <w:t>.</w:t>
      </w:r>
    </w:p>
    <w:p w14:paraId="7CB73582" w14:textId="77777777" w:rsidR="00B86237" w:rsidRPr="0044263D" w:rsidRDefault="00B86237" w:rsidP="00B86237">
      <w:pPr>
        <w:rPr>
          <w:rFonts w:ascii="Times New Roman" w:hAnsi="Times New Roman" w:cs="Times New Roman"/>
        </w:rPr>
      </w:pPr>
    </w:p>
    <w:p w14:paraId="1B8CC25A" w14:textId="77777777" w:rsidR="00B86237" w:rsidRPr="0044263D" w:rsidRDefault="00B86237" w:rsidP="00B86237">
      <w:pPr>
        <w:pStyle w:val="Heading1"/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Paper Requirements</w:t>
      </w:r>
    </w:p>
    <w:p w14:paraId="0208AF92" w14:textId="77777777" w:rsidR="00B86237" w:rsidRPr="0044263D" w:rsidRDefault="00B86237" w:rsidP="00B862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No fewer than 5 full pages</w:t>
      </w:r>
    </w:p>
    <w:p w14:paraId="22442259" w14:textId="77777777" w:rsidR="00B86237" w:rsidRPr="0044263D" w:rsidRDefault="00B86237" w:rsidP="00B862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MLA format (U</w:t>
      </w:r>
      <w:r w:rsidR="00022B31" w:rsidRPr="0044263D">
        <w:rPr>
          <w:rFonts w:ascii="Times New Roman" w:hAnsi="Times New Roman" w:cs="Times New Roman"/>
        </w:rPr>
        <w:t>tilize the Purdue OWL website!</w:t>
      </w:r>
      <w:r w:rsidRPr="0044263D">
        <w:rPr>
          <w:rFonts w:ascii="Times New Roman" w:hAnsi="Times New Roman" w:cs="Times New Roman"/>
        </w:rPr>
        <w:t>)</w:t>
      </w:r>
    </w:p>
    <w:p w14:paraId="7D4A5362" w14:textId="0A5456EA" w:rsidR="0044263D" w:rsidRPr="0044263D" w:rsidRDefault="0044263D" w:rsidP="0044263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</w:t>
      </w:r>
      <w:r w:rsidR="000E7AC7" w:rsidRPr="0044263D">
        <w:rPr>
          <w:rFonts w:ascii="Times New Roman" w:hAnsi="Times New Roman" w:cs="Times New Roman"/>
        </w:rPr>
        <w:t xml:space="preserve"> relevant evidence from </w:t>
      </w:r>
      <w:r w:rsidR="000E7AC7" w:rsidRPr="0044263D">
        <w:rPr>
          <w:rFonts w:ascii="Times New Roman" w:hAnsi="Times New Roman" w:cs="Times New Roman"/>
          <w:b/>
        </w:rPr>
        <w:t>both works</w:t>
      </w:r>
    </w:p>
    <w:p w14:paraId="2ABF37F3" w14:textId="78E3CBAA" w:rsidR="0044263D" w:rsidRDefault="0044263D" w:rsidP="0044263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plot summary</w:t>
      </w:r>
    </w:p>
    <w:p w14:paraId="61DD36A2" w14:textId="6670F22C" w:rsidR="0044263D" w:rsidRPr="0044263D" w:rsidRDefault="0044263D" w:rsidP="0044263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simply consult SparkNotes/CliffsNotes/Shmoop/etc. and attempt to complete this assignment – it will </w:t>
      </w:r>
      <w:r>
        <w:rPr>
          <w:rFonts w:ascii="Times New Roman" w:hAnsi="Times New Roman" w:cs="Times New Roman"/>
          <w:b/>
        </w:rPr>
        <w:t xml:space="preserve">not </w:t>
      </w:r>
      <w:r>
        <w:rPr>
          <w:rFonts w:ascii="Times New Roman" w:hAnsi="Times New Roman" w:cs="Times New Roman"/>
        </w:rPr>
        <w:t xml:space="preserve">go well. Students caught plagiarizing from any source will fail the assignment and will not be given the opportunity to complete a redo. </w:t>
      </w:r>
      <w:bookmarkStart w:id="0" w:name="_GoBack"/>
      <w:bookmarkEnd w:id="0"/>
    </w:p>
    <w:p w14:paraId="6505940F" w14:textId="77777777" w:rsidR="00022B31" w:rsidRPr="0044263D" w:rsidRDefault="00022B31" w:rsidP="00022B31">
      <w:pPr>
        <w:rPr>
          <w:rFonts w:ascii="Times New Roman" w:hAnsi="Times New Roman" w:cs="Times New Roman"/>
        </w:rPr>
      </w:pPr>
    </w:p>
    <w:p w14:paraId="220DFB7D" w14:textId="77777777" w:rsidR="00022B31" w:rsidRPr="0044263D" w:rsidRDefault="00022B31" w:rsidP="00022B31">
      <w:pPr>
        <w:pStyle w:val="Heading1"/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Questions? Concerns?</w:t>
      </w:r>
    </w:p>
    <w:p w14:paraId="0D759D71" w14:textId="77777777" w:rsidR="00022B31" w:rsidRPr="0044263D" w:rsidRDefault="00022B31" w:rsidP="00022B3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4263D">
        <w:rPr>
          <w:rFonts w:ascii="Times New Roman" w:hAnsi="Times New Roman" w:cs="Times New Roman"/>
        </w:rPr>
        <w:t>Please feel free to contact Mr. Reiner (</w:t>
      </w:r>
      <w:hyperlink r:id="rId11" w:history="1">
        <w:r w:rsidRPr="0044263D">
          <w:rPr>
            <w:rStyle w:val="Hyperlink"/>
            <w:rFonts w:ascii="Times New Roman" w:hAnsi="Times New Roman" w:cs="Times New Roman"/>
          </w:rPr>
          <w:t>dreiner@bcps.org</w:t>
        </w:r>
      </w:hyperlink>
      <w:r w:rsidRPr="0044263D">
        <w:rPr>
          <w:rFonts w:ascii="Times New Roman" w:hAnsi="Times New Roman" w:cs="Times New Roman"/>
        </w:rPr>
        <w:t xml:space="preserve">) with any questions or concerns about the assignment. </w:t>
      </w:r>
    </w:p>
    <w:sectPr w:rsidR="00022B31" w:rsidRPr="0044263D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EB40" w14:textId="77777777" w:rsidR="001856C1" w:rsidRDefault="001856C1">
      <w:pPr>
        <w:spacing w:after="0" w:line="240" w:lineRule="auto"/>
      </w:pPr>
      <w:r>
        <w:separator/>
      </w:r>
    </w:p>
  </w:endnote>
  <w:endnote w:type="continuationSeparator" w:id="0">
    <w:p w14:paraId="253996E0" w14:textId="77777777" w:rsidR="001856C1" w:rsidRDefault="0018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02039" w14:textId="03076B68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A3F0" w14:textId="77777777" w:rsidR="001856C1" w:rsidRDefault="001856C1">
      <w:pPr>
        <w:spacing w:after="0" w:line="240" w:lineRule="auto"/>
      </w:pPr>
      <w:r>
        <w:separator/>
      </w:r>
    </w:p>
  </w:footnote>
  <w:footnote w:type="continuationSeparator" w:id="0">
    <w:p w14:paraId="337599CE" w14:textId="77777777" w:rsidR="001856C1" w:rsidRDefault="0018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B7FDF"/>
    <w:multiLevelType w:val="hybridMultilevel"/>
    <w:tmpl w:val="E868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461E9"/>
    <w:multiLevelType w:val="hybridMultilevel"/>
    <w:tmpl w:val="ED66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D3819D5"/>
    <w:multiLevelType w:val="hybridMultilevel"/>
    <w:tmpl w:val="762C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7"/>
    <w:rsid w:val="00022B31"/>
    <w:rsid w:val="000E7AC7"/>
    <w:rsid w:val="001856C1"/>
    <w:rsid w:val="00194DF6"/>
    <w:rsid w:val="001C3C9F"/>
    <w:rsid w:val="002A18FE"/>
    <w:rsid w:val="003A4058"/>
    <w:rsid w:val="0044263D"/>
    <w:rsid w:val="004E1AED"/>
    <w:rsid w:val="005C12A5"/>
    <w:rsid w:val="005D0AFB"/>
    <w:rsid w:val="006420EB"/>
    <w:rsid w:val="009A670B"/>
    <w:rsid w:val="00A1310C"/>
    <w:rsid w:val="00B86237"/>
    <w:rsid w:val="00C44D5E"/>
    <w:rsid w:val="00CF6C94"/>
    <w:rsid w:val="00D47A97"/>
    <w:rsid w:val="00DF60DC"/>
    <w:rsid w:val="00E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78D8"/>
  <w15:docId w15:val="{E3184549-3940-4AA3-9D28-8E7C1B8A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B8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B31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einer@bcp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in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C6D0C1-5622-430A-8186-A2E2ED00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Reiner, David W</dc:creator>
  <cp:lastModifiedBy>Reiner, David W</cp:lastModifiedBy>
  <cp:revision>2</cp:revision>
  <dcterms:created xsi:type="dcterms:W3CDTF">2018-06-04T17:18:00Z</dcterms:created>
  <dcterms:modified xsi:type="dcterms:W3CDTF">2018-06-04T17:18:00Z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