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19AA" w14:textId="6DA06CF9" w:rsidR="00014862" w:rsidRPr="003346BE" w:rsidRDefault="00C97052" w:rsidP="00014862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Sparrows Point </w:t>
      </w:r>
      <w:r w:rsidR="006A6ED4">
        <w:rPr>
          <w:b/>
          <w:sz w:val="24"/>
        </w:rPr>
        <w:t>High</w:t>
      </w:r>
      <w:r w:rsidR="00014862">
        <w:rPr>
          <w:b/>
          <w:sz w:val="24"/>
        </w:rPr>
        <w:t xml:space="preserve"> School</w:t>
      </w:r>
    </w:p>
    <w:p w14:paraId="422A61B4" w14:textId="77777777" w:rsidR="00014862" w:rsidRDefault="00F51B7D" w:rsidP="00014862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Community </w:t>
      </w:r>
      <w:r w:rsidR="00014862" w:rsidRPr="003346BE">
        <w:rPr>
          <w:b/>
          <w:sz w:val="24"/>
        </w:rPr>
        <w:t xml:space="preserve">School Progress </w:t>
      </w:r>
      <w:r>
        <w:rPr>
          <w:b/>
          <w:sz w:val="24"/>
        </w:rPr>
        <w:t>Summary</w:t>
      </w:r>
      <w:r w:rsidR="00014862" w:rsidRPr="003346BE">
        <w:rPr>
          <w:b/>
          <w:sz w:val="24"/>
        </w:rPr>
        <w:t xml:space="preserve"> 2019-2020</w:t>
      </w:r>
    </w:p>
    <w:p w14:paraId="7E32940F" w14:textId="77777777" w:rsidR="00014862" w:rsidRPr="00F5285F" w:rsidRDefault="00014862" w:rsidP="00014862">
      <w:pPr>
        <w:spacing w:after="0" w:line="240" w:lineRule="auto"/>
        <w:rPr>
          <w:b/>
        </w:rPr>
      </w:pPr>
    </w:p>
    <w:tbl>
      <w:tblPr>
        <w:tblStyle w:val="TableGrid"/>
        <w:tblW w:w="10762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</w:tblBorders>
        <w:tblLook w:val="04A0" w:firstRow="1" w:lastRow="0" w:firstColumn="1" w:lastColumn="0" w:noHBand="0" w:noVBand="1"/>
      </w:tblPr>
      <w:tblGrid>
        <w:gridCol w:w="5452"/>
        <w:gridCol w:w="5310"/>
      </w:tblGrid>
      <w:tr w:rsidR="00014862" w:rsidRPr="00F5285F" w14:paraId="10911AF2" w14:textId="77777777" w:rsidTr="00AB5A37">
        <w:tc>
          <w:tcPr>
            <w:tcW w:w="5452" w:type="dxa"/>
          </w:tcPr>
          <w:p w14:paraId="7566FC02" w14:textId="77777777" w:rsidR="00014862" w:rsidRPr="00385BCD" w:rsidRDefault="00014862" w:rsidP="00536254">
            <w:r>
              <w:rPr>
                <w:b/>
              </w:rPr>
              <w:t xml:space="preserve">BCPS </w:t>
            </w:r>
            <w:r w:rsidRPr="00F5285F">
              <w:rPr>
                <w:b/>
              </w:rPr>
              <w:t>Vision:</w:t>
            </w:r>
            <w:r>
              <w:rPr>
                <w:b/>
              </w:rPr>
              <w:t xml:space="preserve"> </w:t>
            </w:r>
            <w:r>
              <w:t>Baltimore County Public Schools will be among the highest performing school systems in the nation as a result of creating, sustaining, and investing in excellence for every student, every school, and every community.</w:t>
            </w:r>
          </w:p>
          <w:p w14:paraId="0ADEBC9C" w14:textId="77777777" w:rsidR="00014862" w:rsidRPr="00F5285F" w:rsidRDefault="00014862" w:rsidP="00536254">
            <w:pPr>
              <w:rPr>
                <w:b/>
              </w:rPr>
            </w:pPr>
          </w:p>
        </w:tc>
        <w:tc>
          <w:tcPr>
            <w:tcW w:w="5310" w:type="dxa"/>
          </w:tcPr>
          <w:p w14:paraId="1DF66518" w14:textId="731332C4" w:rsidR="00014862" w:rsidRPr="004C4331" w:rsidRDefault="00014862" w:rsidP="00536254">
            <w:r w:rsidRPr="00F5285F">
              <w:rPr>
                <w:b/>
              </w:rPr>
              <w:t>School Mission:</w:t>
            </w:r>
            <w:r>
              <w:rPr>
                <w:b/>
              </w:rPr>
              <w:t xml:space="preserve"> </w:t>
            </w:r>
            <w:r w:rsidR="004C4331">
              <w:t xml:space="preserve">We will provide students with real world opportunities, a focus on environmental literacy and a safe and positive environment that equips them to flourish as responsible citizens. </w:t>
            </w:r>
          </w:p>
        </w:tc>
      </w:tr>
      <w:tr w:rsidR="00014862" w:rsidRPr="00F5285F" w14:paraId="481979BA" w14:textId="77777777" w:rsidTr="00AB5A37">
        <w:tc>
          <w:tcPr>
            <w:tcW w:w="10762" w:type="dxa"/>
            <w:gridSpan w:val="2"/>
            <w:shd w:val="clear" w:color="auto" w:fill="D9D9D9" w:themeFill="background1" w:themeFillShade="D9"/>
          </w:tcPr>
          <w:p w14:paraId="29C3657F" w14:textId="77777777" w:rsidR="00014862" w:rsidRPr="00CE15EB" w:rsidRDefault="00014862" w:rsidP="00536254">
            <w:pPr>
              <w:jc w:val="center"/>
              <w:rPr>
                <w:b/>
                <w:sz w:val="24"/>
              </w:rPr>
            </w:pPr>
            <w:r w:rsidRPr="003346BE">
              <w:rPr>
                <w:b/>
                <w:sz w:val="24"/>
              </w:rPr>
              <w:t>Literacy</w:t>
            </w:r>
          </w:p>
        </w:tc>
      </w:tr>
      <w:tr w:rsidR="00014862" w:rsidRPr="00F5285F" w14:paraId="59DC5F72" w14:textId="77777777" w:rsidTr="00AB5A37">
        <w:tc>
          <w:tcPr>
            <w:tcW w:w="10762" w:type="dxa"/>
            <w:gridSpan w:val="2"/>
          </w:tcPr>
          <w:p w14:paraId="653F5640" w14:textId="77777777" w:rsidR="00AB5A37" w:rsidRDefault="00AB5A37" w:rsidP="00AB5A37">
            <w:pPr>
              <w:jc w:val="center"/>
            </w:pPr>
          </w:p>
          <w:p w14:paraId="33402003" w14:textId="2A5DA2E8" w:rsidR="00014862" w:rsidRPr="00014862" w:rsidRDefault="00014862" w:rsidP="00AB5A37">
            <w:pPr>
              <w:jc w:val="center"/>
            </w:pPr>
            <w:r w:rsidRPr="00014862">
              <w:t xml:space="preserve">Goal: All students will achieve </w:t>
            </w:r>
            <w:r w:rsidR="00AB4674">
              <w:t>CC</w:t>
            </w:r>
            <w:r w:rsidR="007B5CC5">
              <w:t>R standards for Evidenced Based Reading and Writing.</w:t>
            </w:r>
          </w:p>
          <w:p w14:paraId="3E18D627" w14:textId="77777777" w:rsidR="00014862" w:rsidRPr="00014862" w:rsidRDefault="00014862" w:rsidP="00536254">
            <w:pPr>
              <w:rPr>
                <w:b/>
              </w:rPr>
            </w:pPr>
          </w:p>
        </w:tc>
      </w:tr>
      <w:tr w:rsidR="00014862" w:rsidRPr="00F5285F" w14:paraId="5FC1BED4" w14:textId="77777777" w:rsidTr="00AB5A37">
        <w:tc>
          <w:tcPr>
            <w:tcW w:w="5452" w:type="dxa"/>
          </w:tcPr>
          <w:p w14:paraId="76468AFA" w14:textId="77777777" w:rsidR="00014862" w:rsidRPr="00F5285F" w:rsidRDefault="00014862" w:rsidP="00536254">
            <w:pPr>
              <w:jc w:val="center"/>
              <w:rPr>
                <w:b/>
              </w:rPr>
            </w:pPr>
            <w:r w:rsidRPr="00F5285F">
              <w:rPr>
                <w:b/>
              </w:rPr>
              <w:t>Raise the Bar</w:t>
            </w:r>
          </w:p>
        </w:tc>
        <w:tc>
          <w:tcPr>
            <w:tcW w:w="5310" w:type="dxa"/>
          </w:tcPr>
          <w:p w14:paraId="0B4E8E9C" w14:textId="77777777" w:rsidR="00014862" w:rsidRPr="00F5285F" w:rsidRDefault="00014862" w:rsidP="00536254">
            <w:pPr>
              <w:jc w:val="center"/>
              <w:rPr>
                <w:b/>
              </w:rPr>
            </w:pPr>
            <w:r w:rsidRPr="00F5285F">
              <w:rPr>
                <w:b/>
              </w:rPr>
              <w:t>Close the Gap</w:t>
            </w:r>
          </w:p>
        </w:tc>
      </w:tr>
      <w:tr w:rsidR="00014862" w:rsidRPr="00F5285F" w14:paraId="77CF6C71" w14:textId="77777777" w:rsidTr="00AB5A37">
        <w:tc>
          <w:tcPr>
            <w:tcW w:w="5452" w:type="dxa"/>
          </w:tcPr>
          <w:p w14:paraId="26C2A1C9" w14:textId="77777777" w:rsidR="00014862" w:rsidRPr="006E5BD8" w:rsidRDefault="00014862" w:rsidP="00014862">
            <w:pPr>
              <w:rPr>
                <w:b/>
              </w:rPr>
            </w:pPr>
            <w:r>
              <w:rPr>
                <w:b/>
              </w:rPr>
              <w:t>Instructional Focus:</w:t>
            </w:r>
          </w:p>
          <w:p w14:paraId="5F923F10" w14:textId="6C5401CB" w:rsidR="00BB3636" w:rsidRDefault="00BB3636" w:rsidP="00014862">
            <w:r>
              <w:t>Students will have access to increased opportunity for daily critical reading of informational text in all content areas to improve achievement in literacy.</w:t>
            </w:r>
          </w:p>
          <w:p w14:paraId="045D93DB" w14:textId="00323CA6" w:rsidR="00EC686F" w:rsidRDefault="00EC686F" w:rsidP="00014862"/>
          <w:p w14:paraId="460DB390" w14:textId="4DC7BE47" w:rsidR="00014862" w:rsidRPr="00C97052" w:rsidRDefault="00EC686F" w:rsidP="00014862">
            <w:r w:rsidRPr="00EC686F">
              <w:rPr>
                <w:b/>
              </w:rPr>
              <w:t>Aligned Standard:</w:t>
            </w:r>
            <w:r>
              <w:t xml:space="preserve"> </w:t>
            </w:r>
            <w:r w:rsidR="005930A1">
              <w:t>Students will d</w:t>
            </w:r>
            <w:r w:rsidRPr="00EC686F">
              <w:t>etermine a central idea of a text and analyze its development over the course of the text, including how it emerges and is shaped and refined by specific details; provide an objective summary of the text.</w:t>
            </w:r>
          </w:p>
        </w:tc>
        <w:tc>
          <w:tcPr>
            <w:tcW w:w="5310" w:type="dxa"/>
          </w:tcPr>
          <w:p w14:paraId="16AE845D" w14:textId="77777777" w:rsidR="00014862" w:rsidRPr="006E5BD8" w:rsidRDefault="00014862" w:rsidP="00014862">
            <w:pPr>
              <w:rPr>
                <w:b/>
              </w:rPr>
            </w:pPr>
            <w:r>
              <w:rPr>
                <w:b/>
              </w:rPr>
              <w:t>Instructional Focus:</w:t>
            </w:r>
          </w:p>
          <w:p w14:paraId="569A47D1" w14:textId="6DD5B41E" w:rsidR="00BB3636" w:rsidRDefault="00BB3636" w:rsidP="00BB3636">
            <w:r>
              <w:t>Students will engage in argument, narrative and informative reading and writing opportunities to improve achievement in literacy.</w:t>
            </w:r>
          </w:p>
          <w:p w14:paraId="03F6795C" w14:textId="219A738C" w:rsidR="00EC686F" w:rsidRDefault="00EC686F" w:rsidP="00014862"/>
          <w:p w14:paraId="006E2527" w14:textId="3021167E" w:rsidR="00014862" w:rsidRDefault="00EC686F" w:rsidP="00014862">
            <w:r w:rsidRPr="00EC686F">
              <w:rPr>
                <w:b/>
              </w:rPr>
              <w:t>Aligned Standard:</w:t>
            </w:r>
            <w:r>
              <w:t xml:space="preserve"> </w:t>
            </w:r>
            <w:r w:rsidR="005930A1">
              <w:t>Students will w</w:t>
            </w:r>
            <w:r w:rsidR="003C103F" w:rsidRPr="003C103F">
              <w:t>rite informative/explanatory texts to examine and convey complex ideas, concepts and information clearly and accurately through the effective selection, organization and analysis of content.</w:t>
            </w:r>
          </w:p>
          <w:p w14:paraId="13C49687" w14:textId="2E7CAFB9" w:rsidR="00AB5A37" w:rsidRPr="00C97052" w:rsidRDefault="00AB5A37" w:rsidP="00014862"/>
        </w:tc>
      </w:tr>
      <w:tr w:rsidR="00014862" w:rsidRPr="00F5285F" w14:paraId="2CC3887C" w14:textId="77777777" w:rsidTr="00AB5A37">
        <w:tc>
          <w:tcPr>
            <w:tcW w:w="10762" w:type="dxa"/>
            <w:gridSpan w:val="2"/>
            <w:shd w:val="clear" w:color="auto" w:fill="D9D9D9" w:themeFill="background1" w:themeFillShade="D9"/>
          </w:tcPr>
          <w:p w14:paraId="6B801C1E" w14:textId="77777777" w:rsidR="00014862" w:rsidRPr="00CE15EB" w:rsidRDefault="00014862" w:rsidP="00014862">
            <w:pPr>
              <w:jc w:val="center"/>
              <w:rPr>
                <w:b/>
                <w:sz w:val="24"/>
              </w:rPr>
            </w:pPr>
            <w:r w:rsidRPr="003346BE">
              <w:rPr>
                <w:b/>
                <w:sz w:val="24"/>
              </w:rPr>
              <w:t>Math</w:t>
            </w:r>
          </w:p>
        </w:tc>
      </w:tr>
      <w:tr w:rsidR="00014862" w:rsidRPr="00F5285F" w14:paraId="533218A6" w14:textId="77777777" w:rsidTr="00AB5A37">
        <w:tc>
          <w:tcPr>
            <w:tcW w:w="10762" w:type="dxa"/>
            <w:gridSpan w:val="2"/>
            <w:shd w:val="clear" w:color="auto" w:fill="auto"/>
          </w:tcPr>
          <w:p w14:paraId="720E519B" w14:textId="77777777" w:rsidR="00AB5A37" w:rsidRDefault="00AB5A37" w:rsidP="00C363F9">
            <w:pPr>
              <w:jc w:val="center"/>
            </w:pPr>
          </w:p>
          <w:p w14:paraId="181DDCAD" w14:textId="1C93ED96" w:rsidR="007B5CC5" w:rsidRPr="00014862" w:rsidRDefault="007B5CC5" w:rsidP="00C363F9">
            <w:pPr>
              <w:jc w:val="center"/>
            </w:pPr>
            <w:r w:rsidRPr="00014862">
              <w:t xml:space="preserve">Goal: All students will achieve </w:t>
            </w:r>
            <w:r>
              <w:t>CCR standards for Evidenced Based Mathematics.</w:t>
            </w:r>
          </w:p>
          <w:p w14:paraId="4CA78F52" w14:textId="77777777" w:rsidR="00014862" w:rsidRPr="00014862" w:rsidRDefault="00014862" w:rsidP="00014862">
            <w:pPr>
              <w:jc w:val="center"/>
              <w:rPr>
                <w:b/>
              </w:rPr>
            </w:pPr>
          </w:p>
        </w:tc>
      </w:tr>
      <w:tr w:rsidR="00014862" w:rsidRPr="00F5285F" w14:paraId="2394EA39" w14:textId="77777777" w:rsidTr="00AB5A37">
        <w:tc>
          <w:tcPr>
            <w:tcW w:w="5452" w:type="dxa"/>
          </w:tcPr>
          <w:p w14:paraId="43E88CAB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Raise the Bar</w:t>
            </w:r>
          </w:p>
        </w:tc>
        <w:tc>
          <w:tcPr>
            <w:tcW w:w="5310" w:type="dxa"/>
          </w:tcPr>
          <w:p w14:paraId="4B695955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Close the Gap</w:t>
            </w:r>
          </w:p>
        </w:tc>
      </w:tr>
      <w:tr w:rsidR="00014862" w:rsidRPr="00F5285F" w14:paraId="494F2F0F" w14:textId="77777777" w:rsidTr="00AB5A37">
        <w:tc>
          <w:tcPr>
            <w:tcW w:w="5452" w:type="dxa"/>
          </w:tcPr>
          <w:p w14:paraId="22EA461B" w14:textId="77777777" w:rsidR="00AB5F19" w:rsidRPr="006E5BD8" w:rsidRDefault="00014862" w:rsidP="00014862">
            <w:pPr>
              <w:rPr>
                <w:b/>
              </w:rPr>
            </w:pPr>
            <w:r>
              <w:rPr>
                <w:b/>
              </w:rPr>
              <w:t>Instructional Focus:</w:t>
            </w:r>
            <w:r w:rsidR="00AB5F19">
              <w:rPr>
                <w:b/>
              </w:rPr>
              <w:t xml:space="preserve"> </w:t>
            </w:r>
          </w:p>
          <w:p w14:paraId="06EF5224" w14:textId="7032E87C" w:rsidR="00014862" w:rsidRDefault="00613CAE" w:rsidP="00014862">
            <w:r w:rsidRPr="00613CAE">
              <w:t xml:space="preserve">Students will </w:t>
            </w:r>
            <w:r>
              <w:t xml:space="preserve">engage in </w:t>
            </w:r>
            <w:r w:rsidRPr="00613CAE">
              <w:t>responsive instruction</w:t>
            </w:r>
            <w:r>
              <w:t xml:space="preserve"> and targeted, small group instruction </w:t>
            </w:r>
            <w:r w:rsidRPr="00613CAE">
              <w:t>based on the results of formative assessments</w:t>
            </w:r>
            <w:r>
              <w:t xml:space="preserve">.  </w:t>
            </w:r>
          </w:p>
          <w:p w14:paraId="6C0DE304" w14:textId="77777777" w:rsidR="007B3C1B" w:rsidRPr="00613CAE" w:rsidRDefault="007B3C1B" w:rsidP="00014862"/>
          <w:p w14:paraId="55348464" w14:textId="77777777" w:rsidR="00014862" w:rsidRDefault="00014862" w:rsidP="00014862">
            <w:pPr>
              <w:rPr>
                <w:b/>
              </w:rPr>
            </w:pPr>
          </w:p>
          <w:p w14:paraId="5AC7E271" w14:textId="1E73F3A4" w:rsidR="007B3C1B" w:rsidRDefault="007B3C1B" w:rsidP="007B3C1B">
            <w:r w:rsidRPr="00EC686F">
              <w:rPr>
                <w:b/>
              </w:rPr>
              <w:t>Aligned Standard:</w:t>
            </w:r>
            <w:r>
              <w:t xml:space="preserve"> </w:t>
            </w:r>
          </w:p>
          <w:p w14:paraId="262EF48A" w14:textId="615F3170" w:rsidR="007B3C1B" w:rsidRPr="00C363F9" w:rsidRDefault="005930A1" w:rsidP="00014862">
            <w:pPr>
              <w:rPr>
                <w:rFonts w:cstheme="minorHAnsi"/>
              </w:rPr>
            </w:pPr>
            <w:r>
              <w:rPr>
                <w:rFonts w:cstheme="minorHAnsi"/>
                <w:color w:val="202020"/>
              </w:rPr>
              <w:t>Students will u</w:t>
            </w:r>
            <w:r w:rsidR="00C363F9" w:rsidRPr="00C363F9">
              <w:rPr>
                <w:rFonts w:cstheme="minorHAnsi"/>
                <w:color w:val="202020"/>
              </w:rPr>
              <w:t>nderstand solving equations as a process of reasoning and explain the reasoning. Construct and compare linear, quadratic, and exponential models and solve problems</w:t>
            </w:r>
            <w:r w:rsidR="00C363F9">
              <w:rPr>
                <w:rFonts w:cstheme="minorHAnsi"/>
                <w:color w:val="202020"/>
              </w:rPr>
              <w:t xml:space="preserve">. </w:t>
            </w:r>
          </w:p>
        </w:tc>
        <w:tc>
          <w:tcPr>
            <w:tcW w:w="5310" w:type="dxa"/>
          </w:tcPr>
          <w:p w14:paraId="72681438" w14:textId="77777777" w:rsidR="00AB5F19" w:rsidRDefault="00014862" w:rsidP="00AB5F19">
            <w:pPr>
              <w:rPr>
                <w:b/>
              </w:rPr>
            </w:pPr>
            <w:r>
              <w:rPr>
                <w:b/>
              </w:rPr>
              <w:t>Instructional Focus:</w:t>
            </w:r>
            <w:r w:rsidR="00AB5F19">
              <w:rPr>
                <w:b/>
              </w:rPr>
              <w:t xml:space="preserve"> </w:t>
            </w:r>
          </w:p>
          <w:p w14:paraId="1DDC8A21" w14:textId="4146FB64" w:rsidR="00014862" w:rsidRDefault="00613CAE" w:rsidP="00014862">
            <w:r>
              <w:t>Students will engage in instruction focused on foundational mathematic skills in order to support attainment of pre-requisite skills necessary for success in mathematics.</w:t>
            </w:r>
          </w:p>
          <w:p w14:paraId="5B270C36" w14:textId="040C4824" w:rsidR="007B3C1B" w:rsidRDefault="007B3C1B" w:rsidP="00014862"/>
          <w:p w14:paraId="16706081" w14:textId="06E6D9E0" w:rsidR="007B3C1B" w:rsidRDefault="007B3C1B" w:rsidP="007B3C1B">
            <w:r w:rsidRPr="00EC686F">
              <w:rPr>
                <w:b/>
              </w:rPr>
              <w:t>Aligned Standard:</w:t>
            </w:r>
            <w:r>
              <w:t xml:space="preserve"> </w:t>
            </w:r>
          </w:p>
          <w:p w14:paraId="61410AB7" w14:textId="6E5EB210" w:rsidR="00404273" w:rsidRPr="00C363F9" w:rsidRDefault="005930A1" w:rsidP="007B3C1B">
            <w:pPr>
              <w:rPr>
                <w:rFonts w:cstheme="minorHAnsi"/>
              </w:rPr>
            </w:pPr>
            <w:r>
              <w:rPr>
                <w:rFonts w:cstheme="minorHAnsi"/>
                <w:color w:val="202020"/>
              </w:rPr>
              <w:t>Students will u</w:t>
            </w:r>
            <w:r w:rsidR="00404273" w:rsidRPr="00C363F9">
              <w:rPr>
                <w:rFonts w:cstheme="minorHAnsi"/>
                <w:color w:val="202020"/>
              </w:rPr>
              <w:t>nderstand solving equations as a process of reasoning and explain the reasoning. Construct and compare linear, quadratic, and exponential models and solve problems</w:t>
            </w:r>
            <w:r w:rsidR="00C363F9">
              <w:rPr>
                <w:rFonts w:cstheme="minorHAnsi"/>
                <w:color w:val="202020"/>
              </w:rPr>
              <w:t>.</w:t>
            </w:r>
          </w:p>
          <w:p w14:paraId="30ABC91D" w14:textId="77777777" w:rsidR="00014862" w:rsidRPr="00F5285F" w:rsidRDefault="00014862" w:rsidP="00014862">
            <w:pPr>
              <w:rPr>
                <w:b/>
              </w:rPr>
            </w:pPr>
          </w:p>
        </w:tc>
      </w:tr>
      <w:tr w:rsidR="00014862" w:rsidRPr="00F5285F" w14:paraId="4100FD63" w14:textId="77777777" w:rsidTr="00AB5A37">
        <w:tc>
          <w:tcPr>
            <w:tcW w:w="10762" w:type="dxa"/>
            <w:gridSpan w:val="2"/>
            <w:shd w:val="clear" w:color="auto" w:fill="D9D9D9" w:themeFill="background1" w:themeFillShade="D9"/>
          </w:tcPr>
          <w:p w14:paraId="7DCD1DE6" w14:textId="77777777" w:rsidR="00014862" w:rsidRPr="00F5285F" w:rsidRDefault="00014862" w:rsidP="00014862">
            <w:pPr>
              <w:jc w:val="center"/>
              <w:rPr>
                <w:b/>
              </w:rPr>
            </w:pPr>
            <w:r w:rsidRPr="003346BE">
              <w:rPr>
                <w:b/>
                <w:sz w:val="24"/>
              </w:rPr>
              <w:t>Climate</w:t>
            </w:r>
          </w:p>
        </w:tc>
      </w:tr>
      <w:tr w:rsidR="00014862" w:rsidRPr="00F5285F" w14:paraId="60FC0C8D" w14:textId="77777777" w:rsidTr="00AB5A37">
        <w:tc>
          <w:tcPr>
            <w:tcW w:w="10762" w:type="dxa"/>
            <w:gridSpan w:val="2"/>
          </w:tcPr>
          <w:p w14:paraId="5E058A1E" w14:textId="77777777" w:rsidR="00014862" w:rsidRDefault="00014862" w:rsidP="00014862">
            <w:pPr>
              <w:jc w:val="center"/>
              <w:rPr>
                <w:b/>
              </w:rPr>
            </w:pPr>
            <w:r w:rsidRPr="00F5285F">
              <w:rPr>
                <w:b/>
              </w:rPr>
              <w:t>Goal:</w:t>
            </w:r>
          </w:p>
          <w:p w14:paraId="63D28A0B" w14:textId="5325DE2E" w:rsidR="00014862" w:rsidRPr="00385BCD" w:rsidRDefault="00A27C7E" w:rsidP="004C4331">
            <w:pPr>
              <w:jc w:val="center"/>
            </w:pPr>
            <w:r>
              <w:t>Sparrows Point High School will decrease the percentage of students identified as chronically absent (missing 20 days of school or more, for any reason).</w:t>
            </w:r>
          </w:p>
          <w:p w14:paraId="1F06BFE2" w14:textId="77777777" w:rsidR="00014862" w:rsidRPr="00F5285F" w:rsidRDefault="00014862" w:rsidP="00014862">
            <w:pPr>
              <w:jc w:val="center"/>
              <w:rPr>
                <w:b/>
              </w:rPr>
            </w:pPr>
          </w:p>
        </w:tc>
      </w:tr>
      <w:tr w:rsidR="00014862" w:rsidRPr="00F5285F" w14:paraId="7EA5B414" w14:textId="77777777" w:rsidTr="00AB5A37">
        <w:tc>
          <w:tcPr>
            <w:tcW w:w="10762" w:type="dxa"/>
            <w:gridSpan w:val="2"/>
          </w:tcPr>
          <w:p w14:paraId="407A7A0E" w14:textId="77777777" w:rsidR="00014862" w:rsidRDefault="00014862" w:rsidP="00014862">
            <w:pPr>
              <w:jc w:val="center"/>
              <w:rPr>
                <w:b/>
              </w:rPr>
            </w:pPr>
            <w:r>
              <w:rPr>
                <w:b/>
              </w:rPr>
              <w:t>Focus</w:t>
            </w:r>
            <w:r w:rsidR="00330A8A">
              <w:rPr>
                <w:b/>
              </w:rPr>
              <w:t>:</w:t>
            </w:r>
          </w:p>
          <w:p w14:paraId="32FBBD9B" w14:textId="727D7CB3" w:rsidR="00014862" w:rsidRPr="004C4331" w:rsidRDefault="00A27C7E" w:rsidP="004C4331">
            <w:pPr>
              <w:jc w:val="center"/>
            </w:pPr>
            <w:r>
              <w:t xml:space="preserve">Students identified as chronically absent during the 2018-19 school year will participate in a targeted Positive Behavior Intervention Program during the 2019-20 school year, to support improved attendance. </w:t>
            </w:r>
          </w:p>
        </w:tc>
      </w:tr>
    </w:tbl>
    <w:p w14:paraId="35FA5C20" w14:textId="77777777" w:rsidR="00014862" w:rsidRPr="00F5285F" w:rsidRDefault="00014862" w:rsidP="00014862">
      <w:pPr>
        <w:spacing w:after="0" w:line="240" w:lineRule="auto"/>
        <w:rPr>
          <w:b/>
        </w:rPr>
      </w:pPr>
    </w:p>
    <w:p w14:paraId="60AD1103" w14:textId="77777777" w:rsidR="00014862" w:rsidRDefault="00014862"/>
    <w:sectPr w:rsidR="00014862" w:rsidSect="007C3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A2460" w14:textId="77777777" w:rsidR="0072602D" w:rsidRDefault="0072602D" w:rsidP="00014862">
      <w:pPr>
        <w:spacing w:after="0" w:line="240" w:lineRule="auto"/>
      </w:pPr>
      <w:r>
        <w:separator/>
      </w:r>
    </w:p>
  </w:endnote>
  <w:endnote w:type="continuationSeparator" w:id="0">
    <w:p w14:paraId="41B7B1B3" w14:textId="77777777" w:rsidR="0072602D" w:rsidRDefault="0072602D" w:rsidP="0001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3503E" w14:textId="77777777" w:rsidR="0072602D" w:rsidRDefault="0072602D" w:rsidP="00014862">
      <w:pPr>
        <w:spacing w:after="0" w:line="240" w:lineRule="auto"/>
      </w:pPr>
      <w:r>
        <w:separator/>
      </w:r>
    </w:p>
  </w:footnote>
  <w:footnote w:type="continuationSeparator" w:id="0">
    <w:p w14:paraId="732F463B" w14:textId="77777777" w:rsidR="0072602D" w:rsidRDefault="0072602D" w:rsidP="00014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94B03"/>
    <w:multiLevelType w:val="hybridMultilevel"/>
    <w:tmpl w:val="C6CC2D3E"/>
    <w:lvl w:ilvl="0" w:tplc="41304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62"/>
    <w:rsid w:val="00010EA1"/>
    <w:rsid w:val="00014862"/>
    <w:rsid w:val="000C188F"/>
    <w:rsid w:val="002D17A6"/>
    <w:rsid w:val="00315FED"/>
    <w:rsid w:val="00326E93"/>
    <w:rsid w:val="00330A8A"/>
    <w:rsid w:val="003771C4"/>
    <w:rsid w:val="003C103F"/>
    <w:rsid w:val="00404273"/>
    <w:rsid w:val="004973FA"/>
    <w:rsid w:val="004C4331"/>
    <w:rsid w:val="005930A1"/>
    <w:rsid w:val="00613CAE"/>
    <w:rsid w:val="006A6ED4"/>
    <w:rsid w:val="006D7C51"/>
    <w:rsid w:val="0072602D"/>
    <w:rsid w:val="007B3C1B"/>
    <w:rsid w:val="007B5CC5"/>
    <w:rsid w:val="007C39CD"/>
    <w:rsid w:val="00A00FB8"/>
    <w:rsid w:val="00A27C7E"/>
    <w:rsid w:val="00A62357"/>
    <w:rsid w:val="00AB4674"/>
    <w:rsid w:val="00AB5A37"/>
    <w:rsid w:val="00AB5F19"/>
    <w:rsid w:val="00B471DF"/>
    <w:rsid w:val="00BB3636"/>
    <w:rsid w:val="00C363F9"/>
    <w:rsid w:val="00C97052"/>
    <w:rsid w:val="00D86C15"/>
    <w:rsid w:val="00DC7369"/>
    <w:rsid w:val="00E349B5"/>
    <w:rsid w:val="00EA530A"/>
    <w:rsid w:val="00EC686F"/>
    <w:rsid w:val="00EE32DA"/>
    <w:rsid w:val="00F5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0DC1"/>
  <w15:chartTrackingRefBased/>
  <w15:docId w15:val="{C680C7DE-3AC8-4766-91F0-1D14D378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862"/>
  </w:style>
  <w:style w:type="paragraph" w:styleId="Footer">
    <w:name w:val="footer"/>
    <w:basedOn w:val="Normal"/>
    <w:link w:val="FooterChar"/>
    <w:uiPriority w:val="99"/>
    <w:unhideWhenUsed/>
    <w:rsid w:val="00014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862"/>
  </w:style>
  <w:style w:type="paragraph" w:styleId="ListParagraph">
    <w:name w:val="List Paragraph"/>
    <w:basedOn w:val="Normal"/>
    <w:uiPriority w:val="34"/>
    <w:qFormat/>
    <w:rsid w:val="00BB3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515E50FDF4745B42A74B09897D306" ma:contentTypeVersion="12" ma:contentTypeDescription="Create a new document." ma:contentTypeScope="" ma:versionID="c52b977d8d1adfd4b804d6c12e04709c">
  <xsd:schema xmlns:xsd="http://www.w3.org/2001/XMLSchema" xmlns:xs="http://www.w3.org/2001/XMLSchema" xmlns:p="http://schemas.microsoft.com/office/2006/metadata/properties" xmlns:ns3="7a64f73c-6f40-4585-8b39-e901bfde5c8e" xmlns:ns4="97046b2e-afb9-49d7-a957-a4aa37c527e7" targetNamespace="http://schemas.microsoft.com/office/2006/metadata/properties" ma:root="true" ma:fieldsID="397077532f95b367fcf359aa08344f4a" ns3:_="" ns4:_="">
    <xsd:import namespace="7a64f73c-6f40-4585-8b39-e901bfde5c8e"/>
    <xsd:import namespace="97046b2e-afb9-49d7-a957-a4aa37c527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4f73c-6f40-4585-8b39-e901bfde5c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46b2e-afb9-49d7-a957-a4aa37c52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8105D-30D3-4886-8A54-827FC4B9E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A2F29-B623-4306-AA63-31B89FFBA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86FE5-6F37-4328-811F-82919008D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4f73c-6f40-4585-8b39-e901bfde5c8e"/>
    <ds:schemaRef ds:uri="97046b2e-afb9-49d7-a957-a4aa37c52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Lichter, Jane E.</dc:creator>
  <cp:keywords/>
  <dc:description/>
  <cp:lastModifiedBy>Wolfe, Aleah D.</cp:lastModifiedBy>
  <cp:revision>2</cp:revision>
  <dcterms:created xsi:type="dcterms:W3CDTF">2019-09-24T11:22:00Z</dcterms:created>
  <dcterms:modified xsi:type="dcterms:W3CDTF">2019-09-24T11:22:00Z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0x01010098B515E50FDF4745B42A74B09897D306</vt:lpwstr>
  </property>
</Properties>
</file>